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3D" w:rsidRDefault="00B57A8F">
      <w:pPr>
        <w:spacing w:after="0" w:line="200" w:lineRule="exact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附件</w:t>
      </w:r>
      <w:r>
        <w:rPr>
          <w:rFonts w:hint="eastAsia"/>
          <w:sz w:val="20"/>
          <w:szCs w:val="20"/>
          <w:lang w:eastAsia="zh-CN"/>
        </w:rPr>
        <w:t>2</w:t>
      </w:r>
    </w:p>
    <w:p w:rsidR="00AD313D" w:rsidRDefault="00AD313D">
      <w:pPr>
        <w:spacing w:after="0" w:line="200" w:lineRule="exact"/>
        <w:rPr>
          <w:sz w:val="20"/>
          <w:szCs w:val="20"/>
          <w:lang w:eastAsia="zh-CN"/>
        </w:rPr>
      </w:pPr>
    </w:p>
    <w:p w:rsidR="00AD313D" w:rsidRDefault="00AD313D">
      <w:pPr>
        <w:spacing w:before="6" w:after="0" w:line="220" w:lineRule="exact"/>
        <w:rPr>
          <w:lang w:eastAsia="zh-CN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459"/>
        <w:gridCol w:w="3922"/>
        <w:gridCol w:w="1538"/>
        <w:gridCol w:w="2453"/>
        <w:gridCol w:w="2544"/>
        <w:gridCol w:w="1522"/>
      </w:tblGrid>
      <w:tr w:rsidR="00AD313D">
        <w:trPr>
          <w:trHeight w:hRule="exact" w:val="749"/>
        </w:trPr>
        <w:tc>
          <w:tcPr>
            <w:tcW w:w="14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7362A1">
            <w:pPr>
              <w:spacing w:before="12" w:after="0" w:line="240" w:lineRule="auto"/>
              <w:ind w:left="4350" w:right="-20"/>
              <w:rPr>
                <w:rFonts w:ascii="仿宋" w:eastAsia="仿宋" w:hAnsi="仿宋" w:cs="Microsoft JhengHei"/>
                <w:sz w:val="32"/>
                <w:szCs w:val="32"/>
                <w:lang w:eastAsia="zh-CN"/>
              </w:rPr>
            </w:pPr>
            <w:r w:rsidRPr="00B57A8F">
              <w:rPr>
                <w:rFonts w:ascii="仿宋" w:eastAsia="仿宋" w:hAnsi="仿宋" w:cs="Microsoft JhengHei"/>
                <w:spacing w:val="2"/>
                <w:sz w:val="32"/>
                <w:szCs w:val="32"/>
                <w:lang w:eastAsia="zh-CN"/>
              </w:rPr>
              <w:t>成</w:t>
            </w:r>
            <w:r w:rsidRPr="00B57A8F">
              <w:rPr>
                <w:rFonts w:ascii="仿宋" w:eastAsia="仿宋" w:hAnsi="仿宋" w:cs="Microsoft JhengHei"/>
                <w:spacing w:val="3"/>
                <w:sz w:val="32"/>
                <w:szCs w:val="32"/>
                <w:lang w:eastAsia="zh-CN"/>
              </w:rPr>
              <w:t>果</w:t>
            </w:r>
            <w:r w:rsidRPr="00B57A8F">
              <w:rPr>
                <w:rFonts w:ascii="仿宋" w:eastAsia="仿宋" w:hAnsi="仿宋" w:cs="Microsoft JhengHei"/>
                <w:spacing w:val="2"/>
                <w:sz w:val="32"/>
                <w:szCs w:val="32"/>
                <w:lang w:eastAsia="zh-CN"/>
              </w:rPr>
              <w:t>转化或产</w:t>
            </w:r>
            <w:r w:rsidRPr="00B57A8F">
              <w:rPr>
                <w:rFonts w:ascii="仿宋" w:eastAsia="仿宋" w:hAnsi="仿宋" w:cs="Microsoft JhengHei"/>
                <w:sz w:val="32"/>
                <w:szCs w:val="32"/>
                <w:lang w:eastAsia="zh-CN"/>
              </w:rPr>
              <w:t>业</w:t>
            </w:r>
            <w:r w:rsidRPr="00B57A8F">
              <w:rPr>
                <w:rFonts w:ascii="仿宋" w:eastAsia="仿宋" w:hAnsi="仿宋" w:cs="Microsoft JhengHei"/>
                <w:spacing w:val="3"/>
                <w:sz w:val="32"/>
                <w:szCs w:val="32"/>
                <w:lang w:eastAsia="zh-CN"/>
              </w:rPr>
              <w:t>化</w:t>
            </w:r>
            <w:r w:rsidRPr="00B57A8F">
              <w:rPr>
                <w:rFonts w:ascii="仿宋" w:eastAsia="仿宋" w:hAnsi="仿宋" w:cs="Microsoft JhengHei"/>
                <w:spacing w:val="2"/>
                <w:sz w:val="32"/>
                <w:szCs w:val="32"/>
                <w:lang w:eastAsia="zh-CN"/>
              </w:rPr>
              <w:t>成功案</w:t>
            </w:r>
            <w:r w:rsidRPr="00B57A8F">
              <w:rPr>
                <w:rFonts w:ascii="仿宋" w:eastAsia="仿宋" w:hAnsi="仿宋" w:cs="Microsoft JhengHei"/>
                <w:spacing w:val="3"/>
                <w:sz w:val="32"/>
                <w:szCs w:val="32"/>
                <w:lang w:eastAsia="zh-CN"/>
              </w:rPr>
              <w:t>例</w:t>
            </w:r>
            <w:r w:rsidRPr="00B57A8F">
              <w:rPr>
                <w:rFonts w:ascii="仿宋" w:eastAsia="仿宋" w:hAnsi="仿宋" w:cs="Microsoft JhengHei"/>
                <w:spacing w:val="2"/>
                <w:sz w:val="32"/>
                <w:szCs w:val="32"/>
                <w:lang w:eastAsia="zh-CN"/>
              </w:rPr>
              <w:t>征</w:t>
            </w:r>
            <w:r w:rsidRPr="00B57A8F">
              <w:rPr>
                <w:rFonts w:ascii="仿宋" w:eastAsia="仿宋" w:hAnsi="仿宋" w:cs="Microsoft JhengHei"/>
                <w:sz w:val="32"/>
                <w:szCs w:val="32"/>
                <w:lang w:eastAsia="zh-CN"/>
              </w:rPr>
              <w:t>集</w:t>
            </w:r>
            <w:r w:rsidRPr="00B57A8F">
              <w:rPr>
                <w:rFonts w:ascii="仿宋" w:eastAsia="仿宋" w:hAnsi="仿宋" w:cs="Microsoft JhengHei"/>
                <w:spacing w:val="2"/>
                <w:sz w:val="32"/>
                <w:szCs w:val="32"/>
                <w:lang w:eastAsia="zh-CN"/>
              </w:rPr>
              <w:t>信息</w:t>
            </w:r>
            <w:r w:rsidRPr="00B57A8F">
              <w:rPr>
                <w:rFonts w:ascii="仿宋" w:eastAsia="仿宋" w:hAnsi="仿宋" w:cs="Microsoft JhengHei"/>
                <w:sz w:val="32"/>
                <w:szCs w:val="32"/>
                <w:lang w:eastAsia="zh-CN"/>
              </w:rPr>
              <w:t>表</w:t>
            </w:r>
          </w:p>
        </w:tc>
      </w:tr>
      <w:tr w:rsidR="00AD313D">
        <w:trPr>
          <w:trHeight w:hRule="exact" w:val="391"/>
        </w:trPr>
        <w:tc>
          <w:tcPr>
            <w:tcW w:w="14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7362A1">
            <w:pPr>
              <w:spacing w:after="0" w:line="334" w:lineRule="exact"/>
              <w:ind w:left="102" w:right="-20"/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</w:pPr>
            <w:r w:rsidRPr="00B57A8F">
              <w:rPr>
                <w:rFonts w:ascii="仿宋" w:eastAsia="仿宋" w:hAnsi="仿宋" w:cs="Microsoft JhengHei"/>
                <w:position w:val="-1"/>
                <w:sz w:val="24"/>
                <w:szCs w:val="24"/>
                <w:lang w:eastAsia="zh-CN"/>
              </w:rPr>
              <w:t>填表人姓名及联系方式：</w:t>
            </w:r>
            <w:bookmarkStart w:id="0" w:name="_GoBack"/>
            <w:bookmarkEnd w:id="0"/>
          </w:p>
        </w:tc>
      </w:tr>
      <w:tr w:rsidR="00AD313D">
        <w:trPr>
          <w:trHeight w:hRule="exact" w:val="322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spacing w:before="6" w:after="0" w:line="110" w:lineRule="exact"/>
              <w:rPr>
                <w:rFonts w:ascii="仿宋" w:eastAsia="仿宋" w:hAnsi="仿宋"/>
                <w:sz w:val="11"/>
                <w:szCs w:val="11"/>
                <w:lang w:eastAsia="zh-CN"/>
              </w:rPr>
            </w:pPr>
          </w:p>
          <w:p w:rsidR="00AD313D" w:rsidRPr="00B57A8F" w:rsidRDefault="00AD313D">
            <w:pPr>
              <w:spacing w:after="0" w:line="200" w:lineRule="exact"/>
              <w:rPr>
                <w:rFonts w:ascii="仿宋" w:eastAsia="仿宋" w:hAnsi="仿宋"/>
                <w:sz w:val="20"/>
                <w:szCs w:val="20"/>
                <w:lang w:eastAsia="zh-CN"/>
              </w:rPr>
            </w:pPr>
          </w:p>
          <w:p w:rsidR="00AD313D" w:rsidRPr="00B57A8F" w:rsidRDefault="00AD313D">
            <w:pPr>
              <w:spacing w:after="0" w:line="200" w:lineRule="exact"/>
              <w:rPr>
                <w:rFonts w:ascii="仿宋" w:eastAsia="仿宋" w:hAnsi="仿宋"/>
                <w:sz w:val="20"/>
                <w:szCs w:val="20"/>
                <w:lang w:eastAsia="zh-CN"/>
              </w:rPr>
            </w:pPr>
          </w:p>
          <w:p w:rsidR="00AD313D" w:rsidRPr="00B57A8F" w:rsidRDefault="007362A1">
            <w:pPr>
              <w:spacing w:after="0" w:line="240" w:lineRule="auto"/>
              <w:ind w:left="121" w:right="-20"/>
              <w:rPr>
                <w:rFonts w:ascii="仿宋" w:eastAsia="仿宋" w:hAnsi="仿宋" w:cs="Microsoft JhengHei"/>
                <w:sz w:val="24"/>
                <w:szCs w:val="24"/>
              </w:rPr>
            </w:pPr>
            <w:proofErr w:type="spellStart"/>
            <w:r w:rsidRPr="00B57A8F">
              <w:rPr>
                <w:rFonts w:ascii="仿宋" w:eastAsia="仿宋" w:hAnsi="仿宋" w:cs="Microsoft JhengHei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6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7362A1">
            <w:pPr>
              <w:spacing w:after="0" w:line="300" w:lineRule="exact"/>
              <w:ind w:left="2935" w:right="2917"/>
              <w:jc w:val="center"/>
              <w:rPr>
                <w:rFonts w:ascii="仿宋" w:eastAsia="仿宋" w:hAnsi="仿宋" w:cs="Microsoft JhengHei"/>
                <w:sz w:val="24"/>
                <w:szCs w:val="24"/>
              </w:rPr>
            </w:pPr>
            <w:proofErr w:type="spellStart"/>
            <w:r w:rsidRPr="00B57A8F">
              <w:rPr>
                <w:rFonts w:ascii="仿宋" w:eastAsia="仿宋" w:hAnsi="仿宋" w:cs="Microsoft JhengHei"/>
                <w:sz w:val="24"/>
                <w:szCs w:val="24"/>
              </w:rPr>
              <w:t>案例介绍</w:t>
            </w:r>
            <w:proofErr w:type="spellEnd"/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spacing w:before="4" w:after="0" w:line="200" w:lineRule="exact"/>
              <w:rPr>
                <w:rFonts w:ascii="仿宋" w:eastAsia="仿宋" w:hAnsi="仿宋"/>
                <w:sz w:val="20"/>
                <w:szCs w:val="20"/>
                <w:lang w:eastAsia="zh-CN"/>
              </w:rPr>
            </w:pPr>
          </w:p>
          <w:p w:rsidR="00AD313D" w:rsidRPr="00B57A8F" w:rsidRDefault="007362A1">
            <w:pPr>
              <w:spacing w:after="0" w:line="240" w:lineRule="auto"/>
              <w:ind w:left="343" w:right="323"/>
              <w:jc w:val="center"/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</w:pPr>
            <w:r w:rsidRPr="00B57A8F"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  <w:t>图片编号及名称</w:t>
            </w:r>
          </w:p>
          <w:p w:rsidR="00AD313D" w:rsidRPr="00B57A8F" w:rsidRDefault="007362A1">
            <w:pPr>
              <w:spacing w:after="0" w:line="312" w:lineRule="exact"/>
              <w:ind w:left="64" w:right="44"/>
              <w:jc w:val="center"/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</w:pPr>
            <w:r w:rsidRPr="00B57A8F"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  <w:t>（</w:t>
            </w:r>
            <w:r w:rsidRPr="00B57A8F">
              <w:rPr>
                <w:rFonts w:ascii="仿宋" w:eastAsia="仿宋" w:hAnsi="仿宋" w:cs="Microsoft JhengHei"/>
                <w:spacing w:val="-43"/>
                <w:sz w:val="24"/>
                <w:szCs w:val="24"/>
                <w:lang w:eastAsia="zh-CN"/>
              </w:rPr>
              <w:t>如</w:t>
            </w:r>
            <w:r w:rsidRPr="00B57A8F"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  <w:t>“</w:t>
            </w:r>
            <w:r w:rsidRPr="00B57A8F"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  <w:t>航天科工</w:t>
            </w:r>
            <w:r w:rsidRPr="00B57A8F">
              <w:rPr>
                <w:rFonts w:ascii="仿宋" w:eastAsia="仿宋" w:hAnsi="仿宋" w:cs="Microsoft JhengHei"/>
                <w:w w:val="115"/>
                <w:sz w:val="24"/>
                <w:szCs w:val="24"/>
                <w:lang w:eastAsia="zh-CN"/>
              </w:rPr>
              <w:t>-</w:t>
            </w:r>
            <w:r w:rsidRPr="00B57A8F"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  <w:t>案例</w:t>
            </w:r>
          </w:p>
          <w:p w:rsidR="00AD313D" w:rsidRPr="00B57A8F" w:rsidRDefault="007362A1">
            <w:pPr>
              <w:tabs>
                <w:tab w:val="left" w:pos="380"/>
              </w:tabs>
              <w:spacing w:after="0" w:line="317" w:lineRule="exact"/>
              <w:ind w:left="-236" w:right="-20"/>
              <w:rPr>
                <w:rFonts w:ascii="仿宋" w:eastAsia="仿宋" w:hAnsi="仿宋" w:cs="Microsoft JhengHei"/>
                <w:sz w:val="24"/>
                <w:szCs w:val="24"/>
              </w:rPr>
            </w:pPr>
            <w:r w:rsidRPr="00B57A8F">
              <w:rPr>
                <w:rFonts w:ascii="仿宋" w:eastAsia="仿宋" w:hAnsi="仿宋" w:cs="Microsoft JhengHei"/>
                <w:sz w:val="24"/>
                <w:szCs w:val="24"/>
              </w:rPr>
              <w:t>）</w:t>
            </w:r>
            <w:r w:rsidRPr="00B57A8F">
              <w:rPr>
                <w:rFonts w:ascii="仿宋" w:eastAsia="仿宋" w:hAnsi="仿宋" w:cs="Microsoft JhengHei"/>
                <w:sz w:val="24"/>
                <w:szCs w:val="24"/>
              </w:rPr>
              <w:tab/>
            </w:r>
            <w:r w:rsidRPr="00B57A8F">
              <w:rPr>
                <w:rFonts w:ascii="仿宋" w:eastAsia="仿宋" w:hAnsi="仿宋" w:cs="Microsoft JhengHei"/>
                <w:w w:val="115"/>
                <w:sz w:val="24"/>
                <w:szCs w:val="24"/>
              </w:rPr>
              <w:t>-</w:t>
            </w:r>
            <w:r w:rsidRPr="00B57A8F">
              <w:rPr>
                <w:rFonts w:ascii="仿宋" w:eastAsia="仿宋" w:hAnsi="仿宋" w:cs="Microsoft JhengHei"/>
                <w:w w:val="86"/>
                <w:sz w:val="24"/>
                <w:szCs w:val="24"/>
              </w:rPr>
              <w:t>1</w:t>
            </w:r>
            <w:r w:rsidRPr="00B57A8F">
              <w:rPr>
                <w:rFonts w:ascii="仿宋" w:eastAsia="仿宋" w:hAnsi="仿宋" w:cs="Microsoft JhengHei"/>
                <w:w w:val="115"/>
                <w:sz w:val="24"/>
                <w:szCs w:val="24"/>
              </w:rPr>
              <w:t>-</w:t>
            </w:r>
            <w:r w:rsidRPr="00B57A8F">
              <w:rPr>
                <w:rFonts w:ascii="仿宋" w:eastAsia="仿宋" w:hAnsi="仿宋" w:cs="Microsoft JhengHei"/>
                <w:w w:val="86"/>
                <w:sz w:val="24"/>
                <w:szCs w:val="24"/>
              </w:rPr>
              <w:t>1</w:t>
            </w:r>
            <w:r w:rsidRPr="00B57A8F">
              <w:rPr>
                <w:rFonts w:ascii="仿宋" w:eastAsia="仿宋" w:hAnsi="仿宋" w:cs="Microsoft JhengHei"/>
                <w:w w:val="109"/>
                <w:sz w:val="24"/>
                <w:szCs w:val="24"/>
              </w:rPr>
              <w:t>：</w:t>
            </w:r>
            <w:r w:rsidRPr="00B57A8F">
              <w:rPr>
                <w:rFonts w:ascii="仿宋" w:eastAsia="仿宋" w:hAnsi="仿宋" w:cs="Microsoft JhengHei"/>
                <w:w w:val="109"/>
                <w:sz w:val="24"/>
                <w:szCs w:val="24"/>
              </w:rPr>
              <w:t>……”</w:t>
            </w:r>
            <w:r w:rsidRPr="00B57A8F">
              <w:rPr>
                <w:rFonts w:ascii="仿宋" w:eastAsia="仿宋" w:hAnsi="仿宋" w:cs="Microsoft JhengHei"/>
                <w:w w:val="109"/>
                <w:sz w:val="24"/>
                <w:szCs w:val="24"/>
              </w:rPr>
              <w:t>）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spacing w:before="4" w:after="0" w:line="200" w:lineRule="exact"/>
              <w:rPr>
                <w:rFonts w:ascii="仿宋" w:eastAsia="仿宋" w:hAnsi="仿宋"/>
                <w:sz w:val="20"/>
                <w:szCs w:val="20"/>
                <w:lang w:eastAsia="zh-CN"/>
              </w:rPr>
            </w:pPr>
          </w:p>
          <w:p w:rsidR="00AD313D" w:rsidRPr="00B57A8F" w:rsidRDefault="007362A1">
            <w:pPr>
              <w:spacing w:after="0" w:line="240" w:lineRule="auto"/>
              <w:ind w:left="148" w:right="128"/>
              <w:jc w:val="center"/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</w:pPr>
            <w:r w:rsidRPr="00B57A8F"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  <w:t>展品名称及规格说明</w:t>
            </w:r>
          </w:p>
          <w:p w:rsidR="00AD313D" w:rsidRPr="00B57A8F" w:rsidRDefault="007362A1">
            <w:pPr>
              <w:spacing w:after="0" w:line="312" w:lineRule="exact"/>
              <w:ind w:left="64" w:right="44"/>
              <w:jc w:val="center"/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</w:pPr>
            <w:r w:rsidRPr="00B57A8F"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  <w:t>（如实物</w:t>
            </w:r>
            <w:r w:rsidRPr="00B57A8F">
              <w:rPr>
                <w:rFonts w:ascii="仿宋" w:eastAsia="仿宋" w:hAnsi="仿宋" w:cs="Microsoft JhengHei"/>
                <w:spacing w:val="-72"/>
                <w:sz w:val="24"/>
                <w:szCs w:val="24"/>
                <w:lang w:eastAsia="zh-CN"/>
              </w:rPr>
              <w:t>、</w:t>
            </w:r>
            <w:r w:rsidRPr="00B57A8F"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  <w:t>模型的尺寸</w:t>
            </w:r>
          </w:p>
          <w:p w:rsidR="00AD313D" w:rsidRPr="00B57A8F" w:rsidRDefault="007362A1">
            <w:pPr>
              <w:spacing w:after="0" w:line="312" w:lineRule="exact"/>
              <w:ind w:left="628" w:right="608"/>
              <w:jc w:val="center"/>
              <w:rPr>
                <w:rFonts w:ascii="仿宋" w:eastAsia="仿宋" w:hAnsi="仿宋" w:cs="Microsoft JhengHei"/>
                <w:sz w:val="24"/>
                <w:szCs w:val="24"/>
              </w:rPr>
            </w:pPr>
            <w:proofErr w:type="spellStart"/>
            <w:r w:rsidRPr="00B57A8F">
              <w:rPr>
                <w:rFonts w:ascii="仿宋" w:eastAsia="仿宋" w:hAnsi="仿宋" w:cs="Microsoft JhengHei"/>
                <w:sz w:val="24"/>
                <w:szCs w:val="24"/>
              </w:rPr>
              <w:t>和重量等</w:t>
            </w:r>
            <w:proofErr w:type="spellEnd"/>
            <w:r w:rsidRPr="00B57A8F">
              <w:rPr>
                <w:rFonts w:ascii="仿宋" w:eastAsia="仿宋" w:hAnsi="仿宋" w:cs="Microsoft JhengHei"/>
                <w:sz w:val="24"/>
                <w:szCs w:val="24"/>
              </w:rPr>
              <w:t>）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spacing w:before="6" w:after="0" w:line="110" w:lineRule="exact"/>
              <w:rPr>
                <w:rFonts w:ascii="仿宋" w:eastAsia="仿宋" w:hAnsi="仿宋"/>
                <w:sz w:val="11"/>
                <w:szCs w:val="11"/>
              </w:rPr>
            </w:pPr>
          </w:p>
          <w:p w:rsidR="00AD313D" w:rsidRPr="00B57A8F" w:rsidRDefault="00AD313D">
            <w:pPr>
              <w:spacing w:after="0" w:line="200" w:lineRule="exact"/>
              <w:rPr>
                <w:rFonts w:ascii="仿宋" w:eastAsia="仿宋" w:hAnsi="仿宋"/>
                <w:sz w:val="20"/>
                <w:szCs w:val="20"/>
              </w:rPr>
            </w:pPr>
          </w:p>
          <w:p w:rsidR="00AD313D" w:rsidRPr="00B57A8F" w:rsidRDefault="00AD313D">
            <w:pPr>
              <w:spacing w:after="0" w:line="200" w:lineRule="exact"/>
              <w:rPr>
                <w:rFonts w:ascii="仿宋" w:eastAsia="仿宋" w:hAnsi="仿宋"/>
                <w:sz w:val="20"/>
                <w:szCs w:val="20"/>
              </w:rPr>
            </w:pPr>
          </w:p>
          <w:p w:rsidR="00AD313D" w:rsidRPr="00B57A8F" w:rsidRDefault="007362A1">
            <w:pPr>
              <w:spacing w:after="0" w:line="240" w:lineRule="auto"/>
              <w:ind w:left="477" w:right="457"/>
              <w:jc w:val="center"/>
              <w:rPr>
                <w:rFonts w:ascii="仿宋" w:eastAsia="仿宋" w:hAnsi="仿宋" w:cs="Microsoft JhengHei"/>
                <w:sz w:val="24"/>
                <w:szCs w:val="24"/>
              </w:rPr>
            </w:pPr>
            <w:proofErr w:type="spellStart"/>
            <w:r w:rsidRPr="00B57A8F">
              <w:rPr>
                <w:rFonts w:ascii="仿宋" w:eastAsia="仿宋" w:hAnsi="仿宋" w:cs="Microsoft JhengHei"/>
                <w:sz w:val="24"/>
                <w:szCs w:val="24"/>
              </w:rPr>
              <w:t>备注</w:t>
            </w:r>
            <w:proofErr w:type="spellEnd"/>
          </w:p>
        </w:tc>
      </w:tr>
      <w:tr w:rsidR="00AD313D">
        <w:trPr>
          <w:trHeight w:hRule="exact" w:val="1258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spacing w:before="5" w:after="0" w:line="150" w:lineRule="exact"/>
              <w:rPr>
                <w:rFonts w:ascii="仿宋" w:eastAsia="仿宋" w:hAnsi="仿宋"/>
                <w:sz w:val="15"/>
                <w:szCs w:val="15"/>
              </w:rPr>
            </w:pPr>
          </w:p>
          <w:p w:rsidR="00AD313D" w:rsidRPr="00B57A8F" w:rsidRDefault="00AD313D">
            <w:pPr>
              <w:spacing w:after="0" w:line="200" w:lineRule="exact"/>
              <w:rPr>
                <w:rFonts w:ascii="仿宋" w:eastAsia="仿宋" w:hAnsi="仿宋"/>
                <w:sz w:val="20"/>
                <w:szCs w:val="20"/>
              </w:rPr>
            </w:pPr>
          </w:p>
          <w:p w:rsidR="00AD313D" w:rsidRPr="00B57A8F" w:rsidRDefault="007362A1">
            <w:pPr>
              <w:spacing w:after="0" w:line="240" w:lineRule="auto"/>
              <w:ind w:left="244" w:right="-20"/>
              <w:rPr>
                <w:rFonts w:ascii="仿宋" w:eastAsia="仿宋" w:hAnsi="仿宋" w:cs="Microsoft JhengHei"/>
                <w:sz w:val="24"/>
                <w:szCs w:val="24"/>
              </w:rPr>
            </w:pPr>
            <w:proofErr w:type="spellStart"/>
            <w:r w:rsidRPr="00B57A8F">
              <w:rPr>
                <w:rFonts w:ascii="仿宋" w:eastAsia="仿宋" w:hAnsi="仿宋" w:cs="Microsoft JhengHei"/>
                <w:sz w:val="24"/>
                <w:szCs w:val="24"/>
              </w:rPr>
              <w:t>案例名称</w:t>
            </w:r>
            <w:proofErr w:type="spellEnd"/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7362A1">
            <w:pPr>
              <w:spacing w:after="0" w:line="300" w:lineRule="exact"/>
              <w:ind w:left="155" w:right="-20"/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</w:pPr>
            <w:r w:rsidRPr="00B57A8F"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  <w:t>案例描述（重点描述来源于什么军</w:t>
            </w:r>
          </w:p>
          <w:p w:rsidR="00AD313D" w:rsidRPr="00B57A8F" w:rsidRDefault="007362A1">
            <w:pPr>
              <w:spacing w:after="0" w:line="312" w:lineRule="exact"/>
              <w:ind w:left="102" w:right="-94"/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</w:pPr>
            <w:r w:rsidRPr="00B57A8F"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  <w:t>工技术</w:t>
            </w:r>
            <w:r w:rsidRPr="00B57A8F">
              <w:rPr>
                <w:rFonts w:ascii="仿宋" w:eastAsia="仿宋" w:hAnsi="仿宋" w:cs="Microsoft JhengHei"/>
                <w:spacing w:val="-5"/>
                <w:sz w:val="24"/>
                <w:szCs w:val="24"/>
                <w:lang w:eastAsia="zh-CN"/>
              </w:rPr>
              <w:t>，</w:t>
            </w:r>
            <w:r w:rsidRPr="00B57A8F"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  <w:t>形成了什么产</w:t>
            </w:r>
            <w:r w:rsidRPr="00B57A8F">
              <w:rPr>
                <w:rFonts w:ascii="仿宋" w:eastAsia="仿宋" w:hAnsi="仿宋" w:cs="Microsoft JhengHei"/>
                <w:spacing w:val="-5"/>
                <w:sz w:val="24"/>
                <w:szCs w:val="24"/>
                <w:lang w:eastAsia="zh-CN"/>
              </w:rPr>
              <w:t>品</w:t>
            </w:r>
            <w:r w:rsidRPr="00B57A8F"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  <w:t>（技术</w:t>
            </w:r>
            <w:r w:rsidRPr="00B57A8F">
              <w:rPr>
                <w:rFonts w:ascii="仿宋" w:eastAsia="仿宋" w:hAnsi="仿宋" w:cs="Microsoft JhengHei"/>
                <w:spacing w:val="-5"/>
                <w:sz w:val="24"/>
                <w:szCs w:val="24"/>
                <w:lang w:eastAsia="zh-CN"/>
              </w:rPr>
              <w:t>）</w:t>
            </w:r>
            <w:r w:rsidRPr="00B57A8F"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  <w:t>，</w:t>
            </w:r>
          </w:p>
          <w:p w:rsidR="00AD313D" w:rsidRPr="00B57A8F" w:rsidRDefault="007362A1">
            <w:pPr>
              <w:spacing w:after="0" w:line="312" w:lineRule="exact"/>
              <w:ind w:left="155" w:right="-20"/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</w:pPr>
            <w:r w:rsidRPr="00B57A8F"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  <w:t>转化应用于民口哪些领域，有哪些</w:t>
            </w:r>
          </w:p>
          <w:p w:rsidR="00AD313D" w:rsidRPr="00B57A8F" w:rsidRDefault="007362A1">
            <w:pPr>
              <w:spacing w:after="0" w:line="312" w:lineRule="exact"/>
              <w:ind w:left="102" w:right="-94"/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</w:pPr>
            <w:r w:rsidRPr="00B57A8F"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  <w:t>经济社会效益</w:t>
            </w:r>
            <w:r w:rsidRPr="00B57A8F">
              <w:rPr>
                <w:rFonts w:ascii="仿宋" w:eastAsia="仿宋" w:hAnsi="仿宋" w:cs="Microsoft JhengHei"/>
                <w:spacing w:val="-120"/>
                <w:sz w:val="24"/>
                <w:szCs w:val="24"/>
                <w:lang w:eastAsia="zh-CN"/>
              </w:rPr>
              <w:t>，</w:t>
            </w:r>
            <w:r w:rsidRPr="00B57A8F"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  <w:t>总字数</w:t>
            </w:r>
            <w:r w:rsidRPr="00B57A8F">
              <w:rPr>
                <w:rFonts w:ascii="仿宋" w:eastAsia="仿宋" w:hAnsi="仿宋" w:cs="Microsoft JhengHei"/>
                <w:spacing w:val="-7"/>
                <w:sz w:val="24"/>
                <w:szCs w:val="24"/>
                <w:lang w:eastAsia="zh-CN"/>
              </w:rPr>
              <w:t xml:space="preserve"> </w:t>
            </w:r>
            <w:r w:rsidRPr="00B57A8F">
              <w:rPr>
                <w:rFonts w:ascii="仿宋" w:eastAsia="仿宋" w:hAnsi="仿宋" w:cs="Microsoft JhengHei"/>
                <w:w w:val="89"/>
                <w:sz w:val="24"/>
                <w:szCs w:val="24"/>
                <w:lang w:eastAsia="zh-CN"/>
              </w:rPr>
              <w:t>100</w:t>
            </w:r>
            <w:r w:rsidRPr="00B57A8F">
              <w:rPr>
                <w:rFonts w:ascii="仿宋" w:eastAsia="仿宋" w:hAnsi="仿宋" w:cs="Microsoft JhengHei"/>
                <w:w w:val="89"/>
                <w:sz w:val="24"/>
                <w:szCs w:val="24"/>
                <w:lang w:eastAsia="zh-CN"/>
              </w:rPr>
              <w:t>～</w:t>
            </w:r>
            <w:r w:rsidRPr="00B57A8F">
              <w:rPr>
                <w:rFonts w:ascii="仿宋" w:eastAsia="仿宋" w:hAnsi="仿宋" w:cs="Microsoft JhengHei"/>
                <w:w w:val="89"/>
                <w:sz w:val="24"/>
                <w:szCs w:val="24"/>
                <w:lang w:eastAsia="zh-CN"/>
              </w:rPr>
              <w:t>150</w:t>
            </w:r>
            <w:r w:rsidRPr="00B57A8F">
              <w:rPr>
                <w:rFonts w:ascii="仿宋" w:eastAsia="仿宋" w:hAnsi="仿宋" w:cs="Microsoft JhengHei"/>
                <w:spacing w:val="1"/>
                <w:w w:val="89"/>
                <w:sz w:val="24"/>
                <w:szCs w:val="24"/>
                <w:lang w:eastAsia="zh-CN"/>
              </w:rPr>
              <w:t xml:space="preserve"> </w:t>
            </w:r>
            <w:r w:rsidRPr="00B57A8F"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  <w:t>字）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spacing w:before="9" w:after="0" w:line="190" w:lineRule="exact"/>
              <w:rPr>
                <w:rFonts w:ascii="仿宋" w:eastAsia="仿宋" w:hAnsi="仿宋"/>
                <w:sz w:val="19"/>
                <w:szCs w:val="19"/>
                <w:lang w:eastAsia="zh-CN"/>
              </w:rPr>
            </w:pPr>
          </w:p>
          <w:p w:rsidR="00AD313D" w:rsidRPr="00B57A8F" w:rsidRDefault="007362A1">
            <w:pPr>
              <w:spacing w:after="0" w:line="240" w:lineRule="auto"/>
              <w:ind w:left="244" w:right="226"/>
              <w:jc w:val="center"/>
              <w:rPr>
                <w:rFonts w:ascii="仿宋" w:eastAsia="仿宋" w:hAnsi="仿宋" w:cs="Microsoft JhengHei"/>
                <w:sz w:val="24"/>
                <w:szCs w:val="24"/>
              </w:rPr>
            </w:pPr>
            <w:proofErr w:type="spellStart"/>
            <w:r w:rsidRPr="00B57A8F">
              <w:rPr>
                <w:rFonts w:ascii="仿宋" w:eastAsia="仿宋" w:hAnsi="仿宋" w:cs="Microsoft JhengHei"/>
                <w:sz w:val="24"/>
                <w:szCs w:val="24"/>
              </w:rPr>
              <w:t>范畴维度</w:t>
            </w:r>
            <w:proofErr w:type="spellEnd"/>
          </w:p>
          <w:p w:rsidR="00AD313D" w:rsidRPr="00B57A8F" w:rsidRDefault="007362A1">
            <w:pPr>
              <w:spacing w:after="0" w:line="312" w:lineRule="exact"/>
              <w:ind w:left="64" w:right="167"/>
              <w:jc w:val="center"/>
              <w:rPr>
                <w:rFonts w:ascii="仿宋" w:eastAsia="仿宋" w:hAnsi="仿宋" w:cs="Microsoft JhengHei"/>
                <w:sz w:val="24"/>
                <w:szCs w:val="24"/>
              </w:rPr>
            </w:pPr>
            <w:r w:rsidRPr="00B57A8F">
              <w:rPr>
                <w:rFonts w:ascii="仿宋" w:eastAsia="仿宋" w:hAnsi="仿宋" w:cs="Microsoft JhengHei"/>
                <w:sz w:val="24"/>
                <w:szCs w:val="24"/>
              </w:rPr>
              <w:t>（</w:t>
            </w:r>
            <w:proofErr w:type="spellStart"/>
            <w:r w:rsidRPr="00B57A8F">
              <w:rPr>
                <w:rFonts w:ascii="仿宋" w:eastAsia="仿宋" w:hAnsi="仿宋" w:cs="Microsoft JhengHei"/>
                <w:sz w:val="24"/>
                <w:szCs w:val="24"/>
              </w:rPr>
              <w:t>填写序号</w:t>
            </w:r>
            <w:proofErr w:type="spellEnd"/>
          </w:p>
        </w:tc>
        <w:tc>
          <w:tcPr>
            <w:tcW w:w="2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</w:tr>
      <w:tr w:rsidR="00AD313D">
        <w:trPr>
          <w:trHeight w:hRule="exact" w:val="32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</w:tr>
      <w:tr w:rsidR="00AD313D">
        <w:trPr>
          <w:trHeight w:hRule="exact" w:val="32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</w:tr>
      <w:tr w:rsidR="00AD313D">
        <w:trPr>
          <w:trHeight w:hRule="exact" w:val="32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</w:tr>
      <w:tr w:rsidR="00AD313D">
        <w:trPr>
          <w:trHeight w:hRule="exact" w:val="32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</w:tr>
      <w:tr w:rsidR="00AD313D">
        <w:trPr>
          <w:trHeight w:hRule="exact" w:val="32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rPr>
                <w:rFonts w:ascii="仿宋" w:eastAsia="仿宋" w:hAnsi="仿宋"/>
              </w:rPr>
            </w:pPr>
          </w:p>
        </w:tc>
      </w:tr>
      <w:tr w:rsidR="00AD313D">
        <w:trPr>
          <w:trHeight w:hRule="exact" w:val="2006"/>
        </w:trPr>
        <w:tc>
          <w:tcPr>
            <w:tcW w:w="14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3D" w:rsidRPr="00B57A8F" w:rsidRDefault="00AD313D">
            <w:pPr>
              <w:spacing w:before="19" w:after="0" w:line="220" w:lineRule="exact"/>
              <w:rPr>
                <w:rFonts w:ascii="仿宋" w:eastAsia="仿宋" w:hAnsi="仿宋"/>
                <w:lang w:eastAsia="zh-CN"/>
              </w:rPr>
            </w:pPr>
          </w:p>
          <w:p w:rsidR="00AD313D" w:rsidRPr="00B57A8F" w:rsidRDefault="007362A1">
            <w:pPr>
              <w:spacing w:after="0" w:line="312" w:lineRule="exact"/>
              <w:ind w:left="102" w:right="7931"/>
              <w:rPr>
                <w:rFonts w:ascii="仿宋" w:eastAsia="仿宋" w:hAnsi="仿宋" w:cs="Microsoft JhengHei"/>
                <w:lang w:eastAsia="zh-CN"/>
              </w:rPr>
            </w:pPr>
            <w:r w:rsidRPr="00B57A8F">
              <w:rPr>
                <w:rFonts w:ascii="仿宋" w:eastAsia="仿宋" w:hAnsi="仿宋" w:cs="Microsoft JhengHei"/>
                <w:lang w:eastAsia="zh-CN"/>
              </w:rPr>
              <w:t>图片编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号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规则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：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单位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名称</w:t>
            </w:r>
            <w:r w:rsidRPr="00B57A8F">
              <w:rPr>
                <w:rFonts w:ascii="仿宋" w:eastAsia="仿宋" w:hAnsi="仿宋" w:cs="Microsoft JhengHei"/>
                <w:w w:val="116"/>
                <w:lang w:eastAsia="zh-CN"/>
              </w:rPr>
              <w:t>-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案例</w:t>
            </w:r>
            <w:r w:rsidRPr="00B57A8F">
              <w:rPr>
                <w:rFonts w:ascii="仿宋" w:eastAsia="仿宋" w:hAnsi="仿宋" w:cs="Microsoft JhengHei"/>
                <w:w w:val="116"/>
                <w:lang w:eastAsia="zh-CN"/>
              </w:rPr>
              <w:t>-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案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例序号</w:t>
            </w:r>
            <w:r w:rsidRPr="00B57A8F">
              <w:rPr>
                <w:rFonts w:ascii="仿宋" w:eastAsia="仿宋" w:hAnsi="仿宋" w:cs="Microsoft JhengHei"/>
                <w:spacing w:val="-2"/>
                <w:w w:val="116"/>
                <w:lang w:eastAsia="zh-CN"/>
              </w:rPr>
              <w:t>-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图片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（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或视频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）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序号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 xml:space="preserve"> 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范畴维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度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：</w:t>
            </w:r>
          </w:p>
          <w:p w:rsidR="00AD313D" w:rsidRPr="00B57A8F" w:rsidRDefault="007362A1">
            <w:pPr>
              <w:spacing w:after="0" w:line="312" w:lineRule="exact"/>
              <w:ind w:left="102" w:right="114"/>
              <w:rPr>
                <w:rFonts w:ascii="仿宋" w:eastAsia="仿宋" w:hAnsi="仿宋" w:cs="Microsoft JhengHei"/>
                <w:lang w:eastAsia="zh-CN"/>
              </w:rPr>
            </w:pPr>
            <w:r w:rsidRPr="00B57A8F">
              <w:rPr>
                <w:rFonts w:ascii="仿宋" w:eastAsia="仿宋" w:hAnsi="仿宋" w:cs="Microsoft JhengHei"/>
                <w:lang w:eastAsia="zh-CN"/>
              </w:rPr>
              <w:t>（</w:t>
            </w:r>
            <w:r w:rsidRPr="00B57A8F">
              <w:rPr>
                <w:rFonts w:ascii="仿宋" w:eastAsia="仿宋" w:hAnsi="仿宋" w:cs="Microsoft JhengHei"/>
                <w:w w:val="86"/>
                <w:lang w:eastAsia="zh-CN"/>
              </w:rPr>
              <w:t>1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）服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务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国家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重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大科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技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项目（</w:t>
            </w:r>
            <w:r w:rsidRPr="00B57A8F">
              <w:rPr>
                <w:rFonts w:ascii="仿宋" w:eastAsia="仿宋" w:hAnsi="仿宋" w:cs="Microsoft JhengHei"/>
                <w:w w:val="86"/>
                <w:lang w:eastAsia="zh-CN"/>
              </w:rPr>
              <w:t>2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）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培育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战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略性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新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兴产业（</w:t>
            </w:r>
            <w:r w:rsidRPr="00B57A8F">
              <w:rPr>
                <w:rFonts w:ascii="仿宋" w:eastAsia="仿宋" w:hAnsi="仿宋" w:cs="Microsoft JhengHei"/>
                <w:spacing w:val="-2"/>
                <w:w w:val="86"/>
                <w:lang w:eastAsia="zh-CN"/>
              </w:rPr>
              <w:t>3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）落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实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科技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强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国战略（</w:t>
            </w:r>
            <w:r w:rsidRPr="00B57A8F">
              <w:rPr>
                <w:rFonts w:ascii="仿宋" w:eastAsia="仿宋" w:hAnsi="仿宋" w:cs="Microsoft JhengHei"/>
                <w:spacing w:val="-2"/>
                <w:w w:val="86"/>
                <w:lang w:eastAsia="zh-CN"/>
              </w:rPr>
              <w:t>4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）助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力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数字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中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国建设（</w:t>
            </w:r>
            <w:r w:rsidRPr="00B57A8F">
              <w:rPr>
                <w:rFonts w:ascii="仿宋" w:eastAsia="仿宋" w:hAnsi="仿宋" w:cs="Microsoft JhengHei"/>
                <w:spacing w:val="-2"/>
                <w:w w:val="86"/>
                <w:lang w:eastAsia="zh-CN"/>
              </w:rPr>
              <w:t>5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）保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障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国家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重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大活动（</w:t>
            </w:r>
            <w:r w:rsidRPr="00B57A8F">
              <w:rPr>
                <w:rFonts w:ascii="仿宋" w:eastAsia="仿宋" w:hAnsi="仿宋" w:cs="Microsoft JhengHei"/>
                <w:spacing w:val="-2"/>
                <w:w w:val="86"/>
                <w:lang w:eastAsia="zh-CN"/>
              </w:rPr>
              <w:t>6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）提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升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公共安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 xml:space="preserve"> 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全和应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急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救援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水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平（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7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）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推动经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济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绿色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低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碳转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型和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可持续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发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展（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8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）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服务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于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国家重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大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工程（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9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）服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务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长三角</w:t>
            </w:r>
            <w:r w:rsidRPr="00B57A8F">
              <w:rPr>
                <w:rFonts w:ascii="仿宋" w:eastAsia="仿宋" w:hAnsi="仿宋" w:cs="Microsoft JhengHei"/>
                <w:spacing w:val="-2"/>
                <w:lang w:eastAsia="zh-CN"/>
              </w:rPr>
              <w:t>地</w:t>
            </w:r>
            <w:r w:rsidRPr="00B57A8F">
              <w:rPr>
                <w:rFonts w:ascii="仿宋" w:eastAsia="仿宋" w:hAnsi="仿宋" w:cs="Microsoft JhengHei"/>
                <w:lang w:eastAsia="zh-CN"/>
              </w:rPr>
              <w:t>方经济</w:t>
            </w:r>
          </w:p>
        </w:tc>
      </w:tr>
    </w:tbl>
    <w:p w:rsidR="007362A1" w:rsidRDefault="007362A1">
      <w:pPr>
        <w:rPr>
          <w:lang w:eastAsia="zh-CN"/>
        </w:rPr>
      </w:pPr>
    </w:p>
    <w:sectPr w:rsidR="007362A1">
      <w:headerReference w:type="default" r:id="rId7"/>
      <w:pgSz w:w="16840" w:h="11920" w:orient="landscape"/>
      <w:pgMar w:top="2280" w:right="1220" w:bottom="1540" w:left="1220" w:header="1974" w:footer="13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2A1" w:rsidRDefault="007362A1">
      <w:pPr>
        <w:spacing w:after="0" w:line="240" w:lineRule="auto"/>
      </w:pPr>
      <w:r>
        <w:separator/>
      </w:r>
    </w:p>
  </w:endnote>
  <w:endnote w:type="continuationSeparator" w:id="0">
    <w:p w:rsidR="007362A1" w:rsidRDefault="0073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2A1" w:rsidRDefault="007362A1">
      <w:pPr>
        <w:spacing w:after="0" w:line="240" w:lineRule="auto"/>
      </w:pPr>
      <w:r>
        <w:separator/>
      </w:r>
    </w:p>
  </w:footnote>
  <w:footnote w:type="continuationSeparator" w:id="0">
    <w:p w:rsidR="007362A1" w:rsidRDefault="00736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3D" w:rsidRDefault="00AD313D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D313D"/>
    <w:rsid w:val="007362A1"/>
    <w:rsid w:val="00AD313D"/>
    <w:rsid w:val="00B5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A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A8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A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206</Characters>
  <Application>Microsoft Office Word</Application>
  <DocSecurity>0</DocSecurity>
  <Lines>15</Lines>
  <Paragraphs>14</Paragraphs>
  <ScaleCrop>false</ScaleCrop>
  <Company>微软中国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2022-04-18T15:23:00Z</dcterms:created>
  <dcterms:modified xsi:type="dcterms:W3CDTF">2022-04-18T09:55:00Z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LastSaved">
    <vt:filetime>2022-04-18T00:00:00Z</vt:filetime>
  </property>
</Properties>
</file>